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cdccdacb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a22d2fec2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Stawisza,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a50f5d5c1458f" /><Relationship Type="http://schemas.openxmlformats.org/officeDocument/2006/relationships/numbering" Target="/word/numbering.xml" Id="R54d37b5add414cc9" /><Relationship Type="http://schemas.openxmlformats.org/officeDocument/2006/relationships/settings" Target="/word/settings.xml" Id="Rc29c8603a5c54dd9" /><Relationship Type="http://schemas.openxmlformats.org/officeDocument/2006/relationships/image" Target="/word/media/2bfb212f-33ed-4be1-bf5b-c50b6ebbabaf.png" Id="Reb5a22d2fec24ecd" /></Relationships>
</file>