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a0da66c54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812e894ca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Stawy Grojeckie,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497488e974938" /><Relationship Type="http://schemas.openxmlformats.org/officeDocument/2006/relationships/numbering" Target="/word/numbering.xml" Id="R9355965b71714566" /><Relationship Type="http://schemas.openxmlformats.org/officeDocument/2006/relationships/settings" Target="/word/settings.xml" Id="R4873011a35a24cd4" /><Relationship Type="http://schemas.openxmlformats.org/officeDocument/2006/relationships/image" Target="/word/media/84cda75c-ae06-4fc6-a482-b7c9b30ae868.png" Id="R2c3812e894ca4b1b" /></Relationships>
</file>