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1e9c344f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e8eb17b2a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 Lacki,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fd336dd245a1" /><Relationship Type="http://schemas.openxmlformats.org/officeDocument/2006/relationships/numbering" Target="/word/numbering.xml" Id="R949ca4e3ed134d69" /><Relationship Type="http://schemas.openxmlformats.org/officeDocument/2006/relationships/settings" Target="/word/settings.xml" Id="R760c929be565435f" /><Relationship Type="http://schemas.openxmlformats.org/officeDocument/2006/relationships/image" Target="/word/media/61b4103d-370b-4b1f-b452-4de942ccbf36.png" Id="Rce0e8eb17b2a4f82" /></Relationships>
</file>