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3395e7ec7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c4f5d159e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Strabla,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7f7497ada4c95" /><Relationship Type="http://schemas.openxmlformats.org/officeDocument/2006/relationships/numbering" Target="/word/numbering.xml" Id="Rd3a1216702514982" /><Relationship Type="http://schemas.openxmlformats.org/officeDocument/2006/relationships/settings" Target="/word/settings.xml" Id="Re2269f013d9c4e48" /><Relationship Type="http://schemas.openxmlformats.org/officeDocument/2006/relationships/image" Target="/word/media/443b0f6a-5b24-4b02-906c-f5cb7b4be3e2.png" Id="R49bc4f5d159e4a05" /></Relationships>
</file>