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937a4f92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0c056e54f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d89650f4443ca" /><Relationship Type="http://schemas.openxmlformats.org/officeDocument/2006/relationships/numbering" Target="/word/numbering.xml" Id="Rfac15778286144e5" /><Relationship Type="http://schemas.openxmlformats.org/officeDocument/2006/relationships/settings" Target="/word/settings.xml" Id="R828a3e27847d4e85" /><Relationship Type="http://schemas.openxmlformats.org/officeDocument/2006/relationships/image" Target="/word/media/abc2720a-9e89-4ac0-98de-db47e4eee0e9.png" Id="R6eb0c056e54f4a29" /></Relationships>
</file>