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1e1a794e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2bc169975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e352f355d42e3" /><Relationship Type="http://schemas.openxmlformats.org/officeDocument/2006/relationships/numbering" Target="/word/numbering.xml" Id="R6e0e1f97d3064e6a" /><Relationship Type="http://schemas.openxmlformats.org/officeDocument/2006/relationships/settings" Target="/word/settings.xml" Id="Re6940b4554dc4c26" /><Relationship Type="http://schemas.openxmlformats.org/officeDocument/2006/relationships/image" Target="/word/media/bf976566-77cd-4974-b638-d3818ab67d52.png" Id="R2a32bc1699754472" /></Relationships>
</file>