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e655721a8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53f8cc26d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642014d85494d" /><Relationship Type="http://schemas.openxmlformats.org/officeDocument/2006/relationships/numbering" Target="/word/numbering.xml" Id="R2d674caea52d4cd3" /><Relationship Type="http://schemas.openxmlformats.org/officeDocument/2006/relationships/settings" Target="/word/settings.xml" Id="Rff4e3f1ef3c946fa" /><Relationship Type="http://schemas.openxmlformats.org/officeDocument/2006/relationships/image" Target="/word/media/2dc4b243-2a8d-453a-ae7b-b654e055f493.png" Id="Rd3653f8cc26d4754" /></Relationships>
</file>