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b7e5598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d598973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e48f19274a26" /><Relationship Type="http://schemas.openxmlformats.org/officeDocument/2006/relationships/numbering" Target="/word/numbering.xml" Id="Re46c74e92fb345fa" /><Relationship Type="http://schemas.openxmlformats.org/officeDocument/2006/relationships/settings" Target="/word/settings.xml" Id="Ra7ab14a4f58f48cd" /><Relationship Type="http://schemas.openxmlformats.org/officeDocument/2006/relationships/image" Target="/word/media/c50cce97-115a-4bf6-8711-62eeb13e1034.png" Id="R9e3fd59897354861" /></Relationships>
</file>