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8955a5fc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ec7425ea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2708835a4629" /><Relationship Type="http://schemas.openxmlformats.org/officeDocument/2006/relationships/numbering" Target="/word/numbering.xml" Id="R08047fbb5f4a494b" /><Relationship Type="http://schemas.openxmlformats.org/officeDocument/2006/relationships/settings" Target="/word/settings.xml" Id="R18d16ca6dc564d22" /><Relationship Type="http://schemas.openxmlformats.org/officeDocument/2006/relationships/image" Target="/word/media/8a309259-22d6-4b3c-8c39-e47caa86df53.png" Id="R3ba3ec7425ea429d" /></Relationships>
</file>