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c5ccc9aa444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c82e1289446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Szafarczyska,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1da49a74b4568" /><Relationship Type="http://schemas.openxmlformats.org/officeDocument/2006/relationships/numbering" Target="/word/numbering.xml" Id="R74503a23f9474af6" /><Relationship Type="http://schemas.openxmlformats.org/officeDocument/2006/relationships/settings" Target="/word/settings.xml" Id="Rf11581e8d8914e99" /><Relationship Type="http://schemas.openxmlformats.org/officeDocument/2006/relationships/image" Target="/word/media/b72e06bc-105e-443b-a72b-fe552de48c7f.png" Id="R072c82e1289446b8" /></Relationships>
</file>