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5bb6e0e66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10a0aaf8d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Szczawin Koscielny,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0da0a5b514b9c" /><Relationship Type="http://schemas.openxmlformats.org/officeDocument/2006/relationships/numbering" Target="/word/numbering.xml" Id="Rcb85d901005144a2" /><Relationship Type="http://schemas.openxmlformats.org/officeDocument/2006/relationships/settings" Target="/word/settings.xml" Id="Re159c0877ceb4111" /><Relationship Type="http://schemas.openxmlformats.org/officeDocument/2006/relationships/image" Target="/word/media/3614cfc0-3167-4e44-9fd4-ffadb0aaadd4.png" Id="R74410a0aaf8d4ff2" /></Relationships>
</file>