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4a83d4455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c02b8d0c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Szczedrzyk,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6b429a7f04f9a" /><Relationship Type="http://schemas.openxmlformats.org/officeDocument/2006/relationships/numbering" Target="/word/numbering.xml" Id="Raf47fad78c6646d2" /><Relationship Type="http://schemas.openxmlformats.org/officeDocument/2006/relationships/settings" Target="/word/settings.xml" Id="Rf66b747883f24686" /><Relationship Type="http://schemas.openxmlformats.org/officeDocument/2006/relationships/image" Target="/word/media/1c83701b-4341-4ab4-9909-cdad85daf416.png" Id="Rce6c02b8d0c74667" /></Relationships>
</file>