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ea1f5cc6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6538fb97e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Szenajda,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84d220964651" /><Relationship Type="http://schemas.openxmlformats.org/officeDocument/2006/relationships/numbering" Target="/word/numbering.xml" Id="Rb0eb9a0973a146c0" /><Relationship Type="http://schemas.openxmlformats.org/officeDocument/2006/relationships/settings" Target="/word/settings.xml" Id="R165d75ba961d4508" /><Relationship Type="http://schemas.openxmlformats.org/officeDocument/2006/relationships/image" Target="/word/media/9071b46e-527a-4dfb-a9cf-0781a4d1cc36.png" Id="Re5d6538fb97e4b75" /></Relationships>
</file>