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b1af3cad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bae2015c0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Szpikolosy,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738bf501a43fb" /><Relationship Type="http://schemas.openxmlformats.org/officeDocument/2006/relationships/numbering" Target="/word/numbering.xml" Id="Rf794ba94df574805" /><Relationship Type="http://schemas.openxmlformats.org/officeDocument/2006/relationships/settings" Target="/word/settings.xml" Id="R032a8803c05d432e" /><Relationship Type="http://schemas.openxmlformats.org/officeDocument/2006/relationships/image" Target="/word/media/82604db6-02a5-4920-ba81-0fa5b9847528.png" Id="Rc1bbae2015c04e91" /></Relationships>
</file>