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51765cd92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4a625c839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Szulborze,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77f5680964686" /><Relationship Type="http://schemas.openxmlformats.org/officeDocument/2006/relationships/numbering" Target="/word/numbering.xml" Id="Ra52ef083651b407a" /><Relationship Type="http://schemas.openxmlformats.org/officeDocument/2006/relationships/settings" Target="/word/settings.xml" Id="R01327bc7aba24d5f" /><Relationship Type="http://schemas.openxmlformats.org/officeDocument/2006/relationships/image" Target="/word/media/981cb2bc-2ef3-4a9b-ac1a-bfbb0efa9d87.png" Id="Rb2c4a625c83946a2" /></Relationships>
</file>