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e2b59e852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1aface2a2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Szychow,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ed932a456460c" /><Relationship Type="http://schemas.openxmlformats.org/officeDocument/2006/relationships/numbering" Target="/word/numbering.xml" Id="R4086d9babc04436e" /><Relationship Type="http://schemas.openxmlformats.org/officeDocument/2006/relationships/settings" Target="/word/settings.xml" Id="R46a19a9572054d5c" /><Relationship Type="http://schemas.openxmlformats.org/officeDocument/2006/relationships/image" Target="/word/media/747b68af-b1e7-46de-a5d9-04f713185c85.png" Id="R6f01aface2a24d2a" /></Relationships>
</file>