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27ada9533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7e4f016c2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Szydlowice,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c545232354034" /><Relationship Type="http://schemas.openxmlformats.org/officeDocument/2006/relationships/numbering" Target="/word/numbering.xml" Id="R8ae1c16ad8c042a6" /><Relationship Type="http://schemas.openxmlformats.org/officeDocument/2006/relationships/settings" Target="/word/settings.xml" Id="R3555cb131a7a45de" /><Relationship Type="http://schemas.openxmlformats.org/officeDocument/2006/relationships/image" Target="/word/media/5da8a854-928f-4220-aec0-677625e79e36.png" Id="R0757e4f016c243f9" /></Relationships>
</file>