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1dfb55121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e84c9b59e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Szylina,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a7c48a6304008" /><Relationship Type="http://schemas.openxmlformats.org/officeDocument/2006/relationships/numbering" Target="/word/numbering.xml" Id="R059f44dcc94646d2" /><Relationship Type="http://schemas.openxmlformats.org/officeDocument/2006/relationships/settings" Target="/word/settings.xml" Id="R4dc7084b0c8b46fb" /><Relationship Type="http://schemas.openxmlformats.org/officeDocument/2006/relationships/image" Target="/word/media/d5e0459a-236e-425c-aa86-b1dd345c6ec4.png" Id="Rb96e84c9b59e49e1" /></Relationships>
</file>