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a7526da33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b0bf2c215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Szynowo,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0c05674e04d21" /><Relationship Type="http://schemas.openxmlformats.org/officeDocument/2006/relationships/numbering" Target="/word/numbering.xml" Id="R34a5221be0e94895" /><Relationship Type="http://schemas.openxmlformats.org/officeDocument/2006/relationships/settings" Target="/word/settings.xml" Id="Rd6b8d436299c4f1d" /><Relationship Type="http://schemas.openxmlformats.org/officeDocument/2006/relationships/image" Target="/word/media/f2048aa0-f858-4ac4-88cb-bfab2741de47.png" Id="R2c6b0bf2c2154b7f" /></Relationships>
</file>