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3f8c099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1ff4d6ec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a56b3cce492f" /><Relationship Type="http://schemas.openxmlformats.org/officeDocument/2006/relationships/numbering" Target="/word/numbering.xml" Id="R02ecfa96708d47b1" /><Relationship Type="http://schemas.openxmlformats.org/officeDocument/2006/relationships/settings" Target="/word/settings.xml" Id="R465199055019419f" /><Relationship Type="http://schemas.openxmlformats.org/officeDocument/2006/relationships/image" Target="/word/media/60c2c417-7766-422d-bad5-d5e8a884d3f3.png" Id="Rf611ff4d6ecb4a3e" /></Relationships>
</file>