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4cabc8409e4d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c578d41c314d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Taluba,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30b8278f3a4bf1" /><Relationship Type="http://schemas.openxmlformats.org/officeDocument/2006/relationships/numbering" Target="/word/numbering.xml" Id="Rb5dfe31957d043ba" /><Relationship Type="http://schemas.openxmlformats.org/officeDocument/2006/relationships/settings" Target="/word/settings.xml" Id="Rb3a22f6884f547d4" /><Relationship Type="http://schemas.openxmlformats.org/officeDocument/2006/relationships/image" Target="/word/media/23534e4e-2b71-44fe-b228-bdd3291f8b4f.png" Id="Rf9c578d41c314d24" /></Relationships>
</file>