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98df83f6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c5135d4d4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Tempoczow,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a2ec01c3474f" /><Relationship Type="http://schemas.openxmlformats.org/officeDocument/2006/relationships/numbering" Target="/word/numbering.xml" Id="R5164d8d6357c476e" /><Relationship Type="http://schemas.openxmlformats.org/officeDocument/2006/relationships/settings" Target="/word/settings.xml" Id="Re7cba6ce28914443" /><Relationship Type="http://schemas.openxmlformats.org/officeDocument/2006/relationships/image" Target="/word/media/444e4db5-cece-42c5-bff5-b8754c771b94.png" Id="Recec5135d4d44974" /></Relationships>
</file>