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f154a5c2f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f3e87843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eef0e73754738" /><Relationship Type="http://schemas.openxmlformats.org/officeDocument/2006/relationships/numbering" Target="/word/numbering.xml" Id="R3aa23becba9b4505" /><Relationship Type="http://schemas.openxmlformats.org/officeDocument/2006/relationships/settings" Target="/word/settings.xml" Id="R0219d526910b43e6" /><Relationship Type="http://schemas.openxmlformats.org/officeDocument/2006/relationships/image" Target="/word/media/d3ee02b4-66ba-4d80-abd2-7dcbd581ebcf.png" Id="R406f3e878430423f" /></Relationships>
</file>