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7d8e37b08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7cefacf95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26648b9694011" /><Relationship Type="http://schemas.openxmlformats.org/officeDocument/2006/relationships/numbering" Target="/word/numbering.xml" Id="R4c654de6f42e429c" /><Relationship Type="http://schemas.openxmlformats.org/officeDocument/2006/relationships/settings" Target="/word/settings.xml" Id="R7cfa6a3794a941f6" /><Relationship Type="http://schemas.openxmlformats.org/officeDocument/2006/relationships/image" Target="/word/media/0420b9c5-1b40-4af3-b2ee-cad7e3965b55.png" Id="R53d7cefacf9543fc" /></Relationships>
</file>