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31f330478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82a937df9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Trofimowka,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526e63f254d07" /><Relationship Type="http://schemas.openxmlformats.org/officeDocument/2006/relationships/numbering" Target="/word/numbering.xml" Id="Rc3efd6c451ee41fe" /><Relationship Type="http://schemas.openxmlformats.org/officeDocument/2006/relationships/settings" Target="/word/settings.xml" Id="Re67374baae1b405c" /><Relationship Type="http://schemas.openxmlformats.org/officeDocument/2006/relationships/image" Target="/word/media/c9285af6-6c18-4526-9a3b-2029faf9ec5b.png" Id="R6d382a937df9438c" /></Relationships>
</file>