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6e05d83a7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3191c1afb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Trywieza,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51c5140d84105" /><Relationship Type="http://schemas.openxmlformats.org/officeDocument/2006/relationships/numbering" Target="/word/numbering.xml" Id="R784ea2d805b24617" /><Relationship Type="http://schemas.openxmlformats.org/officeDocument/2006/relationships/settings" Target="/word/settings.xml" Id="R89051e769d784035" /><Relationship Type="http://schemas.openxmlformats.org/officeDocument/2006/relationships/image" Target="/word/media/e2738c5d-ccdf-475d-a9bf-ac1d21e28b95.png" Id="R7b33191c1afb44f3" /></Relationships>
</file>