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1a2c7184d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fa1db0b21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Trzebnik,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106f96e4e4481" /><Relationship Type="http://schemas.openxmlformats.org/officeDocument/2006/relationships/numbering" Target="/word/numbering.xml" Id="R348c6a62d90248ef" /><Relationship Type="http://schemas.openxmlformats.org/officeDocument/2006/relationships/settings" Target="/word/settings.xml" Id="R3550b6543d6e41da" /><Relationship Type="http://schemas.openxmlformats.org/officeDocument/2006/relationships/image" Target="/word/media/185d33e1-bbf4-49a0-a2d2-8d7c6b016de8.png" Id="R1e4fa1db0b21444e" /></Relationships>
</file>