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5b5899a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aae27b0e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Tumusin,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b532d9c284634" /><Relationship Type="http://schemas.openxmlformats.org/officeDocument/2006/relationships/numbering" Target="/word/numbering.xml" Id="R920fc56bfe8c49c4" /><Relationship Type="http://schemas.openxmlformats.org/officeDocument/2006/relationships/settings" Target="/word/settings.xml" Id="R36c8c1370a8e4956" /><Relationship Type="http://schemas.openxmlformats.org/officeDocument/2006/relationships/image" Target="/word/media/56c0ed3e-01b1-4e11-95c9-547f5791b57c.png" Id="Rec7aae27b0ef477b" /></Relationships>
</file>