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1e378963c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6ff33b685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cff71921f4c80" /><Relationship Type="http://schemas.openxmlformats.org/officeDocument/2006/relationships/numbering" Target="/word/numbering.xml" Id="Re71bed357e97481e" /><Relationship Type="http://schemas.openxmlformats.org/officeDocument/2006/relationships/settings" Target="/word/settings.xml" Id="Rf34596584d2844a3" /><Relationship Type="http://schemas.openxmlformats.org/officeDocument/2006/relationships/image" Target="/word/media/e199ebee-b1d1-49d9-95a2-b50ec62e7517.png" Id="Ra726ff33b6854a6f" /></Relationships>
</file>