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5301ac113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e23727d5c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37a87547e4fc2" /><Relationship Type="http://schemas.openxmlformats.org/officeDocument/2006/relationships/numbering" Target="/word/numbering.xml" Id="R5507be94f3f74a5d" /><Relationship Type="http://schemas.openxmlformats.org/officeDocument/2006/relationships/settings" Target="/word/settings.xml" Id="R740c1557f49f4e59" /><Relationship Type="http://schemas.openxmlformats.org/officeDocument/2006/relationships/image" Target="/word/media/04093d23-f210-416c-9d0a-d5e2cadebae0.png" Id="R2c5e23727d5c4609" /></Relationships>
</file>