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984595f5b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e6e9e9f32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Turza Slaska,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4b7aef9f446c4" /><Relationship Type="http://schemas.openxmlformats.org/officeDocument/2006/relationships/numbering" Target="/word/numbering.xml" Id="Re3d9409366294652" /><Relationship Type="http://schemas.openxmlformats.org/officeDocument/2006/relationships/settings" Target="/word/settings.xml" Id="Rfab4d98f2fd3416c" /><Relationship Type="http://schemas.openxmlformats.org/officeDocument/2006/relationships/image" Target="/word/media/0aeea284-de53-4640-a8f9-bb5b6f58e4da.png" Id="R465e6e9e9f3241da" /></Relationships>
</file>