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a7d347598b4a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35eecff53243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Turza Wilcza,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38ba565fff4ddb" /><Relationship Type="http://schemas.openxmlformats.org/officeDocument/2006/relationships/numbering" Target="/word/numbering.xml" Id="Rb8e5ae3746614ce1" /><Relationship Type="http://schemas.openxmlformats.org/officeDocument/2006/relationships/settings" Target="/word/settings.xml" Id="R6a598d3a472245fd" /><Relationship Type="http://schemas.openxmlformats.org/officeDocument/2006/relationships/image" Target="/word/media/fff2ea14-384f-488c-8b4b-4fe23ce704a0.png" Id="R7335eecff532436d" /></Relationships>
</file>