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beed3cb2e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94a905084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Ubieszyn,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75adb67b64d88" /><Relationship Type="http://schemas.openxmlformats.org/officeDocument/2006/relationships/numbering" Target="/word/numbering.xml" Id="Rbd3dfde8ef1a4073" /><Relationship Type="http://schemas.openxmlformats.org/officeDocument/2006/relationships/settings" Target="/word/settings.xml" Id="R0708a68a94d24d56" /><Relationship Type="http://schemas.openxmlformats.org/officeDocument/2006/relationships/image" Target="/word/media/702c4a87-401a-40f5-909e-0e4af92c5d18.png" Id="R32994a9050844677" /></Relationships>
</file>