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12c0d950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b2b314af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Udorpie,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bba2ebf744415" /><Relationship Type="http://schemas.openxmlformats.org/officeDocument/2006/relationships/numbering" Target="/word/numbering.xml" Id="Rea69f2653ea54b4b" /><Relationship Type="http://schemas.openxmlformats.org/officeDocument/2006/relationships/settings" Target="/word/settings.xml" Id="R9e344a00ef8c465f" /><Relationship Type="http://schemas.openxmlformats.org/officeDocument/2006/relationships/image" Target="/word/media/ddeb2192-e677-47fb-a0d6-973d83aceec2.png" Id="R5560b2b314af48bd" /></Relationships>
</file>