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7ae26a1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8d3df09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Ulan-Majorat,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87e972bd4b09" /><Relationship Type="http://schemas.openxmlformats.org/officeDocument/2006/relationships/numbering" Target="/word/numbering.xml" Id="Ra6df46f4683a451c" /><Relationship Type="http://schemas.openxmlformats.org/officeDocument/2006/relationships/settings" Target="/word/settings.xml" Id="R138a6b66197549d4" /><Relationship Type="http://schemas.openxmlformats.org/officeDocument/2006/relationships/image" Target="/word/media/58673127-abc4-4ef9-ab3d-b668525f7a6f.png" Id="R4ad58d3df0914b5d" /></Relationships>
</file>