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24309f2a0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db76b9fcc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8213b26bf43ff" /><Relationship Type="http://schemas.openxmlformats.org/officeDocument/2006/relationships/numbering" Target="/word/numbering.xml" Id="R28c9bb12d8b245ea" /><Relationship Type="http://schemas.openxmlformats.org/officeDocument/2006/relationships/settings" Target="/word/settings.xml" Id="R45aa5aac1c7b47cd" /><Relationship Type="http://schemas.openxmlformats.org/officeDocument/2006/relationships/image" Target="/word/media/548d82ac-9336-46dd-97e0-06cf06637a55.png" Id="Rffbdb76b9fcc41d0" /></Relationships>
</file>