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afa5d036c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2a678fd9f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Uniborz,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0f012c0204244" /><Relationship Type="http://schemas.openxmlformats.org/officeDocument/2006/relationships/numbering" Target="/word/numbering.xml" Id="Rb9c04bbfd5e5403b" /><Relationship Type="http://schemas.openxmlformats.org/officeDocument/2006/relationships/settings" Target="/word/settings.xml" Id="R179ca5d401c14798" /><Relationship Type="http://schemas.openxmlformats.org/officeDocument/2006/relationships/image" Target="/word/media/0190b1fe-6e92-4157-9dee-745222e56070.png" Id="R2332a678fd9f4e55" /></Relationships>
</file>