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1d28186ac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2f1660b9f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59ea697de4d12" /><Relationship Type="http://schemas.openxmlformats.org/officeDocument/2006/relationships/numbering" Target="/word/numbering.xml" Id="R81226e19db244814" /><Relationship Type="http://schemas.openxmlformats.org/officeDocument/2006/relationships/settings" Target="/word/settings.xml" Id="R1941a8ab80f34926" /><Relationship Type="http://schemas.openxmlformats.org/officeDocument/2006/relationships/image" Target="/word/media/f859e2ee-6064-4de0-9bd4-ae2955dd9702.png" Id="Rabe2f1660b9f41bb" /></Relationships>
</file>