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368a531c5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3f7b8e082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3f0984e694530" /><Relationship Type="http://schemas.openxmlformats.org/officeDocument/2006/relationships/numbering" Target="/word/numbering.xml" Id="R0a9f8ce1a01947a5" /><Relationship Type="http://schemas.openxmlformats.org/officeDocument/2006/relationships/settings" Target="/word/settings.xml" Id="R2458bbe7075b493b" /><Relationship Type="http://schemas.openxmlformats.org/officeDocument/2006/relationships/image" Target="/word/media/111b83d3-e715-4ff0-8fef-a9e2a819dd02.png" Id="R26e3f7b8e0824324" /></Relationships>
</file>