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6624b5d5c844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3b72576f4c4e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Wadlew,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f0a5c1db8c4306" /><Relationship Type="http://schemas.openxmlformats.org/officeDocument/2006/relationships/numbering" Target="/word/numbering.xml" Id="R5ff5675d56f34abf" /><Relationship Type="http://schemas.openxmlformats.org/officeDocument/2006/relationships/settings" Target="/word/settings.xml" Id="Rb98d2b317d0349e1" /><Relationship Type="http://schemas.openxmlformats.org/officeDocument/2006/relationships/image" Target="/word/media/7f65b7ab-330c-4da0-9383-062881ac1430.png" Id="R1f3b72576f4c4eda" /></Relationships>
</file>