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aabb1fb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c4c00f0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Wegierskie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20ff8c92a42b1" /><Relationship Type="http://schemas.openxmlformats.org/officeDocument/2006/relationships/numbering" Target="/word/numbering.xml" Id="R7abc11fe6cc34a80" /><Relationship Type="http://schemas.openxmlformats.org/officeDocument/2006/relationships/settings" Target="/word/settings.xml" Id="Ra21fcc4246fd4baa" /><Relationship Type="http://schemas.openxmlformats.org/officeDocument/2006/relationships/image" Target="/word/media/f81f74a6-aa65-49e1-8ed7-b7f20c74ba87.png" Id="R779cc4c00f0b4af4" /></Relationships>
</file>