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e1ab5306b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3234d474a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Wegleniec,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f5c5577cf4dd8" /><Relationship Type="http://schemas.openxmlformats.org/officeDocument/2006/relationships/numbering" Target="/word/numbering.xml" Id="Re286055397ec4b53" /><Relationship Type="http://schemas.openxmlformats.org/officeDocument/2006/relationships/settings" Target="/word/settings.xml" Id="R278a4435d2334df1" /><Relationship Type="http://schemas.openxmlformats.org/officeDocument/2006/relationships/image" Target="/word/media/86cbbfcc-e569-4ac8-b90f-162c55a0aaf0.png" Id="Rfcb3234d474a4f64" /></Relationships>
</file>