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513d0c33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6587cd9e8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caa74e43148ff" /><Relationship Type="http://schemas.openxmlformats.org/officeDocument/2006/relationships/numbering" Target="/word/numbering.xml" Id="Rb0ab0dc4e6064333" /><Relationship Type="http://schemas.openxmlformats.org/officeDocument/2006/relationships/settings" Target="/word/settings.xml" Id="Rbf0d72afbe774aa8" /><Relationship Type="http://schemas.openxmlformats.org/officeDocument/2006/relationships/image" Target="/word/media/427c2928-d5d2-420d-92a9-566ded2f68fe.png" Id="R7296587cd9e840c9" /></Relationships>
</file>