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795d5ec14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9f57f7970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Wiardunki,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1b532c0094883" /><Relationship Type="http://schemas.openxmlformats.org/officeDocument/2006/relationships/numbering" Target="/word/numbering.xml" Id="Rfb30fbb294544f99" /><Relationship Type="http://schemas.openxmlformats.org/officeDocument/2006/relationships/settings" Target="/word/settings.xml" Id="R4d4861cb8b284e4e" /><Relationship Type="http://schemas.openxmlformats.org/officeDocument/2006/relationships/image" Target="/word/media/7f0cf1fc-bdfe-4bfa-ac3d-57ec8815ad33.png" Id="R6669f57f7970408c" /></Relationships>
</file>