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fa7512678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6a93ed75b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Wiatrowiec,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00da3ece9427e" /><Relationship Type="http://schemas.openxmlformats.org/officeDocument/2006/relationships/numbering" Target="/word/numbering.xml" Id="Rdac316943d2e4a46" /><Relationship Type="http://schemas.openxmlformats.org/officeDocument/2006/relationships/settings" Target="/word/settings.xml" Id="R03ed11da385a4028" /><Relationship Type="http://schemas.openxmlformats.org/officeDocument/2006/relationships/image" Target="/word/media/39689dee-dd5d-4ff3-8b04-b91ebc3249d6.png" Id="R52a6a93ed75b4472" /></Relationships>
</file>