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3b0156ce7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2bd71b35a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Wieczanki,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b96d51bf34d64" /><Relationship Type="http://schemas.openxmlformats.org/officeDocument/2006/relationships/numbering" Target="/word/numbering.xml" Id="Rbb1255a9ee9d4430" /><Relationship Type="http://schemas.openxmlformats.org/officeDocument/2006/relationships/settings" Target="/word/settings.xml" Id="Rc73e959e365144a5" /><Relationship Type="http://schemas.openxmlformats.org/officeDocument/2006/relationships/image" Target="/word/media/38dbaf8e-33c5-4b08-b4f7-33897b541713.png" Id="Rafc2bd71b35a467b" /></Relationships>
</file>