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663e26d4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94e2ba6a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Wielecin,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c15d59576416f" /><Relationship Type="http://schemas.openxmlformats.org/officeDocument/2006/relationships/numbering" Target="/word/numbering.xml" Id="R9aab4187050b4485" /><Relationship Type="http://schemas.openxmlformats.org/officeDocument/2006/relationships/settings" Target="/word/settings.xml" Id="R221daff7445f4217" /><Relationship Type="http://schemas.openxmlformats.org/officeDocument/2006/relationships/image" Target="/word/media/fae64e07-bd9a-4107-a79e-5932e28804d3.png" Id="Re6a94e2ba6a34b80" /></Relationships>
</file>