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d1cc3f91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f716000f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Wieliczna,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5166354d043fa" /><Relationship Type="http://schemas.openxmlformats.org/officeDocument/2006/relationships/numbering" Target="/word/numbering.xml" Id="Rc1b93322afd0423d" /><Relationship Type="http://schemas.openxmlformats.org/officeDocument/2006/relationships/settings" Target="/word/settings.xml" Id="Rbf3c7ece74d64806" /><Relationship Type="http://schemas.openxmlformats.org/officeDocument/2006/relationships/image" Target="/word/media/07e02d1c-c8af-4f18-9af1-7eca35412c27.png" Id="Rc172f716000f4678" /></Relationships>
</file>