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d5dfd3ef4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a810e1bfa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Wielkie Lezno,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0cde3f82f43fe" /><Relationship Type="http://schemas.openxmlformats.org/officeDocument/2006/relationships/numbering" Target="/word/numbering.xml" Id="Rd659b645a1f54900" /><Relationship Type="http://schemas.openxmlformats.org/officeDocument/2006/relationships/settings" Target="/word/settings.xml" Id="Rb8a6e83dbe8a48c9" /><Relationship Type="http://schemas.openxmlformats.org/officeDocument/2006/relationships/image" Target="/word/media/84f54f8a-7974-4fca-94c0-114aa91a2881.png" Id="Re33a810e1bfa4976" /></Relationships>
</file>