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7f411c096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37f376ad4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Wierzbna,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34a6f58d24167" /><Relationship Type="http://schemas.openxmlformats.org/officeDocument/2006/relationships/numbering" Target="/word/numbering.xml" Id="Ra79f2495cb0a46b3" /><Relationship Type="http://schemas.openxmlformats.org/officeDocument/2006/relationships/settings" Target="/word/settings.xml" Id="R1bf6ce40ff9c40ff" /><Relationship Type="http://schemas.openxmlformats.org/officeDocument/2006/relationships/image" Target="/word/media/9ee47b17-3416-4c20-bbdc-8621cbfe7dae.png" Id="R2fb37f376ad44393" /></Relationships>
</file>